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8F2FA" w14:textId="7514DF21" w:rsidR="00E23493" w:rsidRDefault="00E23493" w:rsidP="00E23493">
      <w:pPr>
        <w:ind w:left="5760"/>
      </w:pPr>
      <w:r>
        <w:t>[</w:t>
      </w:r>
      <w:r w:rsidRPr="00E23493">
        <w:rPr>
          <w:highlight w:val="yellow"/>
        </w:rPr>
        <w:t>Your name and postal address</w:t>
      </w:r>
      <w:r>
        <w:t>]</w:t>
      </w:r>
    </w:p>
    <w:p w14:paraId="54DDDA15" w14:textId="1A4D739C" w:rsidR="00416BC1" w:rsidRDefault="00416BC1">
      <w:r>
        <w:t xml:space="preserve">Dear </w:t>
      </w:r>
      <w:r w:rsidR="000678E3">
        <w:t>[</w:t>
      </w:r>
      <w:r w:rsidR="000678E3" w:rsidRPr="000678E3">
        <w:rPr>
          <w:highlight w:val="yellow"/>
        </w:rPr>
        <w:t>Name of MP</w:t>
      </w:r>
      <w:r w:rsidR="000678E3">
        <w:t>]</w:t>
      </w:r>
    </w:p>
    <w:p w14:paraId="5DCFB034" w14:textId="0E38AD67" w:rsidR="00F83747" w:rsidRDefault="00F83747">
      <w:r>
        <w:t>I am writing to you, as one of your constituents with epilepsy</w:t>
      </w:r>
      <w:r w:rsidR="00D24F5D">
        <w:t>,</w:t>
      </w:r>
      <w:r>
        <w:t xml:space="preserve"> to </w:t>
      </w:r>
      <w:r w:rsidR="00D24F5D">
        <w:t xml:space="preserve">ask </w:t>
      </w:r>
      <w:r>
        <w:t>you to visit the Epilepsy Society</w:t>
      </w:r>
      <w:r w:rsidR="00D24F5D">
        <w:t>’s</w:t>
      </w:r>
      <w:r>
        <w:t xml:space="preserve"> </w:t>
      </w:r>
      <w:r w:rsidR="00F71D91">
        <w:t xml:space="preserve">special </w:t>
      </w:r>
      <w:r>
        <w:t xml:space="preserve">exhibition in the Upper Waiting Hall, off Committee Corridor, House of Commons between Monday 19 May and Friday 23 May. </w:t>
      </w:r>
    </w:p>
    <w:p w14:paraId="68D868C7" w14:textId="36AAC988" w:rsidR="00D24F5D" w:rsidRDefault="00D24F5D">
      <w:r>
        <w:t>It is a perfect opportunity to learn about the impact of epilepsy on the lives of people</w:t>
      </w:r>
      <w:r w:rsidR="005B56A9">
        <w:t xml:space="preserve"> </w:t>
      </w:r>
      <w:r>
        <w:t xml:space="preserve">like me and to make sure you would know how to support someone if they were having a seizure. Just three simple words could help save someone’s life. </w:t>
      </w:r>
    </w:p>
    <w:p w14:paraId="61A9444F" w14:textId="485C2B4B" w:rsidR="00F71D91" w:rsidRDefault="00F71D91">
      <w:r>
        <w:t>You will also discover how cutting-edge research is transforming the lives of people with epilepsy, playing a key role in our life science sector and reducing the economic impact of seizures.</w:t>
      </w:r>
    </w:p>
    <w:p w14:paraId="3931EB16" w14:textId="6AA0EA11" w:rsidR="00F83747" w:rsidRDefault="00D24F5D">
      <w:r>
        <w:t>One</w:t>
      </w:r>
      <w:r w:rsidR="00012CE5">
        <w:t xml:space="preserve"> in 100 people ha</w:t>
      </w:r>
      <w:r>
        <w:t>s</w:t>
      </w:r>
      <w:r w:rsidR="00012CE5">
        <w:t xml:space="preserve"> epilepsy in the UK, that means at least 1000 of your constituents </w:t>
      </w:r>
      <w:r w:rsidR="00F71D91">
        <w:t xml:space="preserve">will be </w:t>
      </w:r>
      <w:r w:rsidR="00012CE5">
        <w:t xml:space="preserve">affected. But epilepsy also impacts on parents, carers, friends, family and colleagues. Please find </w:t>
      </w:r>
      <w:r>
        <w:t>a few minutes</w:t>
      </w:r>
      <w:r w:rsidR="00012CE5">
        <w:t xml:space="preserve"> to pop along to the exhibition to learn more about the charity and how they help people</w:t>
      </w:r>
      <w:r>
        <w:t xml:space="preserve"> like </w:t>
      </w:r>
      <w:r w:rsidR="00D900BA">
        <w:t>[</w:t>
      </w:r>
      <w:r w:rsidRPr="00D900BA">
        <w:rPr>
          <w:highlight w:val="yellow"/>
        </w:rPr>
        <w:t>me/my partner/my relative</w:t>
      </w:r>
      <w:r w:rsidR="00D900BA">
        <w:t>]</w:t>
      </w:r>
      <w:r w:rsidR="00012CE5">
        <w:t xml:space="preserve"> with epilepsy. </w:t>
      </w:r>
    </w:p>
    <w:p w14:paraId="1E9FF198" w14:textId="08651E0C" w:rsidR="00416BC1" w:rsidRDefault="000678E3" w:rsidP="00416BC1">
      <w:r>
        <w:t>[</w:t>
      </w:r>
      <w:r w:rsidR="00D900BA" w:rsidRPr="00D900BA">
        <w:rPr>
          <w:highlight w:val="yellow"/>
        </w:rPr>
        <w:t>I</w:t>
      </w:r>
      <w:r w:rsidRPr="00D900BA">
        <w:rPr>
          <w:highlight w:val="yellow"/>
        </w:rPr>
        <w:t xml:space="preserve">/my partner/child/ </w:t>
      </w:r>
      <w:r w:rsidR="00D900BA" w:rsidRPr="00D900BA">
        <w:rPr>
          <w:highlight w:val="yellow"/>
        </w:rPr>
        <w:t>relative</w:t>
      </w:r>
      <w:r w:rsidR="00D900BA">
        <w:t xml:space="preserve">] </w:t>
      </w:r>
      <w:r w:rsidR="00416BC1">
        <w:t xml:space="preserve">live with: </w:t>
      </w:r>
    </w:p>
    <w:p w14:paraId="3BAD2901" w14:textId="797F019E" w:rsidR="00A1166D" w:rsidRDefault="003112C5" w:rsidP="00416BC1">
      <w:r>
        <w:rPr>
          <w:highlight w:val="yellow"/>
        </w:rPr>
        <w:t>[</w:t>
      </w:r>
      <w:r w:rsidR="00D900BA" w:rsidRPr="00475F0F">
        <w:rPr>
          <w:highlight w:val="yellow"/>
        </w:rPr>
        <w:t xml:space="preserve">Please </w:t>
      </w:r>
      <w:r w:rsidR="00863002" w:rsidRPr="00475F0F">
        <w:rPr>
          <w:highlight w:val="yellow"/>
        </w:rPr>
        <w:t xml:space="preserve">write a little about your experience of life with epilepsy. Whether it is problems </w:t>
      </w:r>
      <w:r w:rsidR="00475F0F" w:rsidRPr="00475F0F">
        <w:rPr>
          <w:highlight w:val="yellow"/>
        </w:rPr>
        <w:t>getting an appointment with your consultant, issues with public transport, being unable to work, concerns about the proposed changes to benefits.</w:t>
      </w:r>
      <w:r>
        <w:t>]</w:t>
      </w:r>
      <w:r w:rsidR="00475F0F">
        <w:t xml:space="preserve"> </w:t>
      </w:r>
    </w:p>
    <w:p w14:paraId="78EBFCF1" w14:textId="196F2E06" w:rsidR="00416BC1" w:rsidRDefault="00416BC1" w:rsidP="00416BC1">
      <w:r>
        <w:t>Epilepsy</w:t>
      </w:r>
      <w:r w:rsidR="00F83747">
        <w:t xml:space="preserve"> </w:t>
      </w:r>
      <w:r>
        <w:t xml:space="preserve">affects 630,000 people in the UK. </w:t>
      </w:r>
      <w:r w:rsidR="00F71D91">
        <w:t xml:space="preserve">For one third of them, their seizures do not respond to current treatment options. </w:t>
      </w:r>
    </w:p>
    <w:p w14:paraId="386C526B" w14:textId="6D847A69" w:rsidR="00F83747" w:rsidRDefault="003112C5" w:rsidP="00416BC1">
      <w:r>
        <w:rPr>
          <w:highlight w:val="yellow"/>
        </w:rPr>
        <w:t>[</w:t>
      </w:r>
      <w:r w:rsidR="00F83747" w:rsidRPr="003112C5">
        <w:rPr>
          <w:highlight w:val="yellow"/>
        </w:rPr>
        <w:t>Include how epilepsy affects you daily, the support you receive from Epilepsy Society whether that is from calling our Helpline, accessing the website and our social media or if you have been treated at Chalfont Centre</w:t>
      </w:r>
      <w:r>
        <w:t>]</w:t>
      </w:r>
    </w:p>
    <w:p w14:paraId="6973C3F1" w14:textId="59FBC740" w:rsidR="00416BC1" w:rsidRDefault="00416BC1" w:rsidP="00416BC1">
      <w:r>
        <w:t xml:space="preserve">For more </w:t>
      </w:r>
      <w:r w:rsidR="005B56A9">
        <w:t>information,</w:t>
      </w:r>
      <w:r>
        <w:t xml:space="preserve"> please contact </w:t>
      </w:r>
      <w:r w:rsidR="00F83747">
        <w:t>Lara Evans, Policy and Public Affairs Manager, lara.evans@epilepsysociety.org.uk</w:t>
      </w:r>
    </w:p>
    <w:p w14:paraId="025BEDA1" w14:textId="0CA6F08E" w:rsidR="00416BC1" w:rsidRDefault="00416BC1" w:rsidP="00416BC1">
      <w:r>
        <w:t xml:space="preserve">Thank you in advance. </w:t>
      </w:r>
    </w:p>
    <w:p w14:paraId="651C6C5E" w14:textId="0D490618" w:rsidR="00416BC1" w:rsidRDefault="003112C5" w:rsidP="00416BC1">
      <w:r>
        <w:t xml:space="preserve"> [</w:t>
      </w:r>
      <w:r w:rsidRPr="003112C5">
        <w:rPr>
          <w:highlight w:val="yellow"/>
        </w:rPr>
        <w:t>Name</w:t>
      </w:r>
      <w:r>
        <w:t>]</w:t>
      </w:r>
    </w:p>
    <w:sectPr w:rsidR="00416BC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9A12D" w14:textId="77777777" w:rsidR="007A7C2C" w:rsidRDefault="007A7C2C" w:rsidP="007A7C2C">
      <w:pPr>
        <w:spacing w:after="0" w:line="240" w:lineRule="auto"/>
      </w:pPr>
      <w:r>
        <w:separator/>
      </w:r>
    </w:p>
  </w:endnote>
  <w:endnote w:type="continuationSeparator" w:id="0">
    <w:p w14:paraId="1CA12720" w14:textId="77777777" w:rsidR="007A7C2C" w:rsidRDefault="007A7C2C" w:rsidP="007A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4C8FD" w14:textId="77777777" w:rsidR="007A7C2C" w:rsidRDefault="007A7C2C" w:rsidP="007A7C2C">
      <w:pPr>
        <w:spacing w:after="0" w:line="240" w:lineRule="auto"/>
      </w:pPr>
      <w:r>
        <w:separator/>
      </w:r>
    </w:p>
  </w:footnote>
  <w:footnote w:type="continuationSeparator" w:id="0">
    <w:p w14:paraId="66312ED0" w14:textId="77777777" w:rsidR="007A7C2C" w:rsidRDefault="007A7C2C" w:rsidP="007A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39B6C" w14:textId="7536097E" w:rsidR="00360DD2" w:rsidRPr="00360DD2" w:rsidRDefault="008D246A" w:rsidP="00360DD2">
    <w:pPr>
      <w:pStyle w:val="Header"/>
    </w:pPr>
    <w:r>
      <w:rPr>
        <w:noProof/>
      </w:rPr>
      <mc:AlternateContent>
        <mc:Choice Requires="wps">
          <w:drawing>
            <wp:anchor distT="91440" distB="91440" distL="114300" distR="114300" simplePos="0" relativeHeight="251659264" behindDoc="0" locked="0" layoutInCell="1" allowOverlap="1" wp14:anchorId="35170B7A" wp14:editId="32285233">
              <wp:simplePos x="0" y="0"/>
              <wp:positionH relativeFrom="margin">
                <wp:align>center</wp:align>
              </wp:positionH>
              <wp:positionV relativeFrom="paragraph">
                <wp:posOffset>-233680</wp:posOffset>
              </wp:positionV>
              <wp:extent cx="6794500" cy="1327150"/>
              <wp:effectExtent l="0" t="0" r="0" b="63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327150"/>
                      </a:xfrm>
                      <a:prstGeom prst="rect">
                        <a:avLst/>
                      </a:prstGeom>
                      <a:noFill/>
                      <a:ln w="9525">
                        <a:noFill/>
                        <a:miter lim="800000"/>
                        <a:headEnd/>
                        <a:tailEnd/>
                      </a:ln>
                    </wps:spPr>
                    <wps:txbx>
                      <w:txbxContent>
                        <w:p w14:paraId="4C80B7F1" w14:textId="77777777" w:rsidR="008D246A" w:rsidRPr="008D246A" w:rsidRDefault="008D246A" w:rsidP="008D246A">
                          <w:pPr>
                            <w:pBdr>
                              <w:top w:val="single" w:sz="24" w:space="8" w:color="AD84C6" w:themeColor="accent1"/>
                              <w:bottom w:val="single" w:sz="24" w:space="8" w:color="AD84C6" w:themeColor="accent1"/>
                            </w:pBdr>
                            <w:spacing w:after="0"/>
                            <w:jc w:val="center"/>
                            <w:rPr>
                              <w:b/>
                              <w:bCs/>
                              <w:color w:val="593470" w:themeColor="accent1" w:themeShade="80"/>
                            </w:rPr>
                          </w:pPr>
                          <w:r w:rsidRPr="008D246A">
                            <w:rPr>
                              <w:b/>
                              <w:bCs/>
                              <w:color w:val="593470" w:themeColor="accent1" w:themeShade="80"/>
                            </w:rPr>
                            <w:t xml:space="preserve">As one of your 1000 constituents with epilepsy, I would be very grateful if you would visit the Epilepsy Society’s exhibition in Committee Corridor in the House of Commons from 19-23 May. Find out more about epilepsy and learn how you can help. </w:t>
                          </w:r>
                        </w:p>
                        <w:p w14:paraId="0348B073" w14:textId="670F2EBB" w:rsidR="008D246A" w:rsidRPr="008D246A" w:rsidRDefault="008D246A" w:rsidP="008D246A">
                          <w:pPr>
                            <w:pBdr>
                              <w:top w:val="single" w:sz="24" w:space="8" w:color="AD84C6" w:themeColor="accent1"/>
                              <w:bottom w:val="single" w:sz="24" w:space="8" w:color="AD84C6" w:themeColor="accent1"/>
                            </w:pBdr>
                            <w:spacing w:after="0"/>
                            <w:jc w:val="center"/>
                            <w:rPr>
                              <w:b/>
                              <w:bCs/>
                              <w:color w:val="593470" w:themeColor="accent1" w:themeShade="80"/>
                            </w:rPr>
                          </w:pPr>
                          <w:r w:rsidRPr="008D246A">
                            <w:rPr>
                              <w:b/>
                              <w:bCs/>
                              <w:color w:val="593470" w:themeColor="accent1" w:themeShade="80"/>
                            </w:rPr>
                            <w:t xml:space="preserve">Epilepsy can happen to anyone at </w:t>
                          </w:r>
                          <w:proofErr w:type="spellStart"/>
                          <w:r w:rsidRPr="008D246A">
                            <w:rPr>
                              <w:b/>
                              <w:bCs/>
                              <w:color w:val="593470" w:themeColor="accent1" w:themeShade="80"/>
                            </w:rPr>
                            <w:t>anytime</w:t>
                          </w:r>
                          <w:proofErr w:type="spellEnd"/>
                          <w:r w:rsidRPr="008D246A">
                            <w:rPr>
                              <w:b/>
                              <w:bCs/>
                              <w:color w:val="593470" w:themeColor="accent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70B7A" id="_x0000_t202" coordsize="21600,21600" o:spt="202" path="m,l,21600r21600,l21600,xe">
              <v:stroke joinstyle="miter"/>
              <v:path gradientshapeok="t" o:connecttype="rect"/>
            </v:shapetype>
            <v:shape id="Text Box 2" o:spid="_x0000_s1026" type="#_x0000_t202" style="position:absolute;margin-left:0;margin-top:-18.4pt;width:535pt;height:104.5pt;z-index:251659264;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" filled="f" stroked="f">
              <v:textbox>
                <w:txbxContent>
                  <w:p w14:paraId="4C80B7F1" w14:textId="77777777" w:rsidR="008D246A" w:rsidRPr="008D246A" w:rsidRDefault="008D246A" w:rsidP="008D246A">
                    <w:pPr>
                      <w:pBdr>
                        <w:top w:val="single" w:sz="24" w:space="8" w:color="AD84C6" w:themeColor="accent1"/>
                        <w:bottom w:val="single" w:sz="24" w:space="8" w:color="AD84C6" w:themeColor="accent1"/>
                      </w:pBdr>
                      <w:spacing w:after="0"/>
                      <w:jc w:val="center"/>
                      <w:rPr>
                        <w:b/>
                        <w:bCs/>
                        <w:color w:val="593470" w:themeColor="accent1" w:themeShade="80"/>
                      </w:rPr>
                    </w:pPr>
                    <w:r w:rsidRPr="008D246A">
                      <w:rPr>
                        <w:b/>
                        <w:bCs/>
                        <w:color w:val="593470" w:themeColor="accent1" w:themeShade="80"/>
                      </w:rPr>
                      <w:t xml:space="preserve">As one of your 1000 constituents with epilepsy, I would be very grateful if you would visit the Epilepsy Society’s exhibition in Committee Corridor in the House of Commons from 19-23 May. Find out more about epilepsy and learn how you can help. </w:t>
                    </w:r>
                  </w:p>
                  <w:p w14:paraId="0348B073" w14:textId="670F2EBB" w:rsidR="008D246A" w:rsidRPr="008D246A" w:rsidRDefault="008D246A" w:rsidP="008D246A">
                    <w:pPr>
                      <w:pBdr>
                        <w:top w:val="single" w:sz="24" w:space="8" w:color="AD84C6" w:themeColor="accent1"/>
                        <w:bottom w:val="single" w:sz="24" w:space="8" w:color="AD84C6" w:themeColor="accent1"/>
                      </w:pBdr>
                      <w:spacing w:after="0"/>
                      <w:jc w:val="center"/>
                      <w:rPr>
                        <w:b/>
                        <w:bCs/>
                        <w:color w:val="593470" w:themeColor="accent1" w:themeShade="80"/>
                      </w:rPr>
                    </w:pPr>
                    <w:r w:rsidRPr="008D246A">
                      <w:rPr>
                        <w:b/>
                        <w:bCs/>
                        <w:color w:val="593470" w:themeColor="accent1" w:themeShade="80"/>
                      </w:rPr>
                      <w:t xml:space="preserve">Epilepsy can happen to anyone at </w:t>
                    </w:r>
                    <w:proofErr w:type="spellStart"/>
                    <w:r w:rsidRPr="008D246A">
                      <w:rPr>
                        <w:b/>
                        <w:bCs/>
                        <w:color w:val="593470" w:themeColor="accent1" w:themeShade="80"/>
                      </w:rPr>
                      <w:t>anytime</w:t>
                    </w:r>
                    <w:proofErr w:type="spellEnd"/>
                    <w:r w:rsidRPr="008D246A">
                      <w:rPr>
                        <w:b/>
                        <w:bCs/>
                        <w:color w:val="593470" w:themeColor="accent1" w:themeShade="80"/>
                      </w:rPr>
                      <w:t>.</w:t>
                    </w:r>
                  </w:p>
                </w:txbxContent>
              </v:textbox>
              <w10:wrap type="topAndBottom"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C1"/>
    <w:rsid w:val="00012CE5"/>
    <w:rsid w:val="000149D3"/>
    <w:rsid w:val="000678E3"/>
    <w:rsid w:val="0009181F"/>
    <w:rsid w:val="002F1F1C"/>
    <w:rsid w:val="003112C5"/>
    <w:rsid w:val="00360DD2"/>
    <w:rsid w:val="00416BC1"/>
    <w:rsid w:val="00457C82"/>
    <w:rsid w:val="00475F0F"/>
    <w:rsid w:val="00535E0B"/>
    <w:rsid w:val="005B56A9"/>
    <w:rsid w:val="00750FE3"/>
    <w:rsid w:val="00790DCC"/>
    <w:rsid w:val="007A7C2C"/>
    <w:rsid w:val="00863002"/>
    <w:rsid w:val="00897682"/>
    <w:rsid w:val="008D246A"/>
    <w:rsid w:val="00A04E09"/>
    <w:rsid w:val="00A1166D"/>
    <w:rsid w:val="00BA40B4"/>
    <w:rsid w:val="00BE431D"/>
    <w:rsid w:val="00C47965"/>
    <w:rsid w:val="00D24F5D"/>
    <w:rsid w:val="00D900BA"/>
    <w:rsid w:val="00E23493"/>
    <w:rsid w:val="00F64658"/>
    <w:rsid w:val="00F71D91"/>
    <w:rsid w:val="00F83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CADD1"/>
  <w15:chartTrackingRefBased/>
  <w15:docId w15:val="{6A67E1EC-08D3-4953-B492-A4A5366B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BC1"/>
    <w:pPr>
      <w:keepNext/>
      <w:keepLines/>
      <w:spacing w:before="360" w:after="80"/>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semiHidden/>
    <w:unhideWhenUsed/>
    <w:qFormat/>
    <w:rsid w:val="00416BC1"/>
    <w:pPr>
      <w:keepNext/>
      <w:keepLines/>
      <w:spacing w:before="160" w:after="80"/>
      <w:outlineLvl w:val="1"/>
    </w:pPr>
    <w:rPr>
      <w:rFonts w:asciiTheme="majorHAnsi" w:eastAsiaTheme="majorEastAsia" w:hAnsiTheme="majorHAnsi" w:cstheme="majorBidi"/>
      <w:color w:val="864EA8" w:themeColor="accent1" w:themeShade="BF"/>
      <w:sz w:val="32"/>
      <w:szCs w:val="32"/>
    </w:rPr>
  </w:style>
  <w:style w:type="paragraph" w:styleId="Heading3">
    <w:name w:val="heading 3"/>
    <w:basedOn w:val="Normal"/>
    <w:next w:val="Normal"/>
    <w:link w:val="Heading3Char"/>
    <w:uiPriority w:val="9"/>
    <w:semiHidden/>
    <w:unhideWhenUsed/>
    <w:qFormat/>
    <w:rsid w:val="00416BC1"/>
    <w:pPr>
      <w:keepNext/>
      <w:keepLines/>
      <w:spacing w:before="160" w:after="80"/>
      <w:outlineLvl w:val="2"/>
    </w:pPr>
    <w:rPr>
      <w:rFonts w:eastAsiaTheme="majorEastAsia" w:cstheme="majorBidi"/>
      <w:color w:val="864EA8" w:themeColor="accent1" w:themeShade="BF"/>
      <w:sz w:val="28"/>
      <w:szCs w:val="28"/>
    </w:rPr>
  </w:style>
  <w:style w:type="paragraph" w:styleId="Heading4">
    <w:name w:val="heading 4"/>
    <w:basedOn w:val="Normal"/>
    <w:next w:val="Normal"/>
    <w:link w:val="Heading4Char"/>
    <w:uiPriority w:val="9"/>
    <w:semiHidden/>
    <w:unhideWhenUsed/>
    <w:qFormat/>
    <w:rsid w:val="00416BC1"/>
    <w:pPr>
      <w:keepNext/>
      <w:keepLines/>
      <w:spacing w:before="80" w:after="40"/>
      <w:outlineLvl w:val="3"/>
    </w:pPr>
    <w:rPr>
      <w:rFonts w:eastAsiaTheme="majorEastAsia" w:cstheme="majorBidi"/>
      <w:i/>
      <w:iCs/>
      <w:color w:val="864EA8" w:themeColor="accent1" w:themeShade="BF"/>
    </w:rPr>
  </w:style>
  <w:style w:type="paragraph" w:styleId="Heading5">
    <w:name w:val="heading 5"/>
    <w:basedOn w:val="Normal"/>
    <w:next w:val="Normal"/>
    <w:link w:val="Heading5Char"/>
    <w:uiPriority w:val="9"/>
    <w:semiHidden/>
    <w:unhideWhenUsed/>
    <w:qFormat/>
    <w:rsid w:val="00416BC1"/>
    <w:pPr>
      <w:keepNext/>
      <w:keepLines/>
      <w:spacing w:before="80" w:after="40"/>
      <w:outlineLvl w:val="4"/>
    </w:pPr>
    <w:rPr>
      <w:rFonts w:eastAsiaTheme="majorEastAsia" w:cstheme="majorBidi"/>
      <w:color w:val="864EA8" w:themeColor="accent1" w:themeShade="BF"/>
    </w:rPr>
  </w:style>
  <w:style w:type="paragraph" w:styleId="Heading6">
    <w:name w:val="heading 6"/>
    <w:basedOn w:val="Normal"/>
    <w:next w:val="Normal"/>
    <w:link w:val="Heading6Char"/>
    <w:uiPriority w:val="9"/>
    <w:semiHidden/>
    <w:unhideWhenUsed/>
    <w:qFormat/>
    <w:rsid w:val="00416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BC1"/>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semiHidden/>
    <w:rsid w:val="00416BC1"/>
    <w:rPr>
      <w:rFonts w:asciiTheme="majorHAnsi" w:eastAsiaTheme="majorEastAsia" w:hAnsiTheme="majorHAnsi" w:cstheme="majorBidi"/>
      <w:color w:val="864EA8" w:themeColor="accent1" w:themeShade="BF"/>
      <w:sz w:val="32"/>
      <w:szCs w:val="32"/>
    </w:rPr>
  </w:style>
  <w:style w:type="character" w:customStyle="1" w:styleId="Heading3Char">
    <w:name w:val="Heading 3 Char"/>
    <w:basedOn w:val="DefaultParagraphFont"/>
    <w:link w:val="Heading3"/>
    <w:uiPriority w:val="9"/>
    <w:semiHidden/>
    <w:rsid w:val="00416BC1"/>
    <w:rPr>
      <w:rFonts w:eastAsiaTheme="majorEastAsia" w:cstheme="majorBidi"/>
      <w:color w:val="864EA8" w:themeColor="accent1" w:themeShade="BF"/>
      <w:sz w:val="28"/>
      <w:szCs w:val="28"/>
    </w:rPr>
  </w:style>
  <w:style w:type="character" w:customStyle="1" w:styleId="Heading4Char">
    <w:name w:val="Heading 4 Char"/>
    <w:basedOn w:val="DefaultParagraphFont"/>
    <w:link w:val="Heading4"/>
    <w:uiPriority w:val="9"/>
    <w:semiHidden/>
    <w:rsid w:val="00416BC1"/>
    <w:rPr>
      <w:rFonts w:eastAsiaTheme="majorEastAsia" w:cstheme="majorBidi"/>
      <w:i/>
      <w:iCs/>
      <w:color w:val="864EA8" w:themeColor="accent1" w:themeShade="BF"/>
    </w:rPr>
  </w:style>
  <w:style w:type="character" w:customStyle="1" w:styleId="Heading5Char">
    <w:name w:val="Heading 5 Char"/>
    <w:basedOn w:val="DefaultParagraphFont"/>
    <w:link w:val="Heading5"/>
    <w:uiPriority w:val="9"/>
    <w:semiHidden/>
    <w:rsid w:val="00416BC1"/>
    <w:rPr>
      <w:rFonts w:eastAsiaTheme="majorEastAsia" w:cstheme="majorBidi"/>
      <w:color w:val="864EA8" w:themeColor="accent1" w:themeShade="BF"/>
    </w:rPr>
  </w:style>
  <w:style w:type="character" w:customStyle="1" w:styleId="Heading6Char">
    <w:name w:val="Heading 6 Char"/>
    <w:basedOn w:val="DefaultParagraphFont"/>
    <w:link w:val="Heading6"/>
    <w:uiPriority w:val="9"/>
    <w:semiHidden/>
    <w:rsid w:val="00416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BC1"/>
    <w:rPr>
      <w:rFonts w:eastAsiaTheme="majorEastAsia" w:cstheme="majorBidi"/>
      <w:color w:val="272727" w:themeColor="text1" w:themeTint="D8"/>
    </w:rPr>
  </w:style>
  <w:style w:type="paragraph" w:styleId="Title">
    <w:name w:val="Title"/>
    <w:basedOn w:val="Normal"/>
    <w:next w:val="Normal"/>
    <w:link w:val="TitleChar"/>
    <w:uiPriority w:val="10"/>
    <w:qFormat/>
    <w:rsid w:val="0041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BC1"/>
    <w:pPr>
      <w:spacing w:before="160"/>
      <w:jc w:val="center"/>
    </w:pPr>
    <w:rPr>
      <w:i/>
      <w:iCs/>
      <w:color w:val="404040" w:themeColor="text1" w:themeTint="BF"/>
    </w:rPr>
  </w:style>
  <w:style w:type="character" w:customStyle="1" w:styleId="QuoteChar">
    <w:name w:val="Quote Char"/>
    <w:basedOn w:val="DefaultParagraphFont"/>
    <w:link w:val="Quote"/>
    <w:uiPriority w:val="29"/>
    <w:rsid w:val="00416BC1"/>
    <w:rPr>
      <w:i/>
      <w:iCs/>
      <w:color w:val="404040" w:themeColor="text1" w:themeTint="BF"/>
    </w:rPr>
  </w:style>
  <w:style w:type="paragraph" w:styleId="ListParagraph">
    <w:name w:val="List Paragraph"/>
    <w:basedOn w:val="Normal"/>
    <w:uiPriority w:val="34"/>
    <w:qFormat/>
    <w:rsid w:val="00416BC1"/>
    <w:pPr>
      <w:ind w:left="720"/>
      <w:contextualSpacing/>
    </w:pPr>
  </w:style>
  <w:style w:type="character" w:styleId="IntenseEmphasis">
    <w:name w:val="Intense Emphasis"/>
    <w:basedOn w:val="DefaultParagraphFont"/>
    <w:uiPriority w:val="21"/>
    <w:qFormat/>
    <w:rsid w:val="00416BC1"/>
    <w:rPr>
      <w:i/>
      <w:iCs/>
      <w:color w:val="864EA8" w:themeColor="accent1" w:themeShade="BF"/>
    </w:rPr>
  </w:style>
  <w:style w:type="paragraph" w:styleId="IntenseQuote">
    <w:name w:val="Intense Quote"/>
    <w:basedOn w:val="Normal"/>
    <w:next w:val="Normal"/>
    <w:link w:val="IntenseQuoteChar"/>
    <w:uiPriority w:val="30"/>
    <w:qFormat/>
    <w:rsid w:val="00416BC1"/>
    <w:pPr>
      <w:pBdr>
        <w:top w:val="single" w:sz="4" w:space="10" w:color="864EA8" w:themeColor="accent1" w:themeShade="BF"/>
        <w:bottom w:val="single" w:sz="4" w:space="10" w:color="864EA8" w:themeColor="accent1" w:themeShade="BF"/>
      </w:pBdr>
      <w:spacing w:before="360" w:after="360"/>
      <w:ind w:left="864" w:right="864"/>
      <w:jc w:val="center"/>
    </w:pPr>
    <w:rPr>
      <w:i/>
      <w:iCs/>
      <w:color w:val="864EA8" w:themeColor="accent1" w:themeShade="BF"/>
    </w:rPr>
  </w:style>
  <w:style w:type="character" w:customStyle="1" w:styleId="IntenseQuoteChar">
    <w:name w:val="Intense Quote Char"/>
    <w:basedOn w:val="DefaultParagraphFont"/>
    <w:link w:val="IntenseQuote"/>
    <w:uiPriority w:val="30"/>
    <w:rsid w:val="00416BC1"/>
    <w:rPr>
      <w:i/>
      <w:iCs/>
      <w:color w:val="864EA8" w:themeColor="accent1" w:themeShade="BF"/>
    </w:rPr>
  </w:style>
  <w:style w:type="character" w:styleId="IntenseReference">
    <w:name w:val="Intense Reference"/>
    <w:basedOn w:val="DefaultParagraphFont"/>
    <w:uiPriority w:val="32"/>
    <w:qFormat/>
    <w:rsid w:val="00416BC1"/>
    <w:rPr>
      <w:b/>
      <w:bCs/>
      <w:smallCaps/>
      <w:color w:val="864EA8" w:themeColor="accent1" w:themeShade="BF"/>
      <w:spacing w:val="5"/>
    </w:rPr>
  </w:style>
  <w:style w:type="paragraph" w:styleId="Revision">
    <w:name w:val="Revision"/>
    <w:hidden/>
    <w:uiPriority w:val="99"/>
    <w:semiHidden/>
    <w:rsid w:val="00D24F5D"/>
    <w:pPr>
      <w:spacing w:after="0" w:line="240" w:lineRule="auto"/>
    </w:pPr>
  </w:style>
  <w:style w:type="character" w:styleId="PlaceholderText">
    <w:name w:val="Placeholder Text"/>
    <w:basedOn w:val="DefaultParagraphFont"/>
    <w:uiPriority w:val="99"/>
    <w:semiHidden/>
    <w:rsid w:val="00A1166D"/>
    <w:rPr>
      <w:color w:val="666666"/>
    </w:rPr>
  </w:style>
  <w:style w:type="paragraph" w:styleId="Header">
    <w:name w:val="header"/>
    <w:basedOn w:val="Normal"/>
    <w:link w:val="HeaderChar"/>
    <w:uiPriority w:val="99"/>
    <w:unhideWhenUsed/>
    <w:rsid w:val="007A7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C2C"/>
  </w:style>
  <w:style w:type="paragraph" w:styleId="Footer">
    <w:name w:val="footer"/>
    <w:basedOn w:val="Normal"/>
    <w:link w:val="FooterChar"/>
    <w:uiPriority w:val="99"/>
    <w:unhideWhenUsed/>
    <w:rsid w:val="007A7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Evans</dc:creator>
  <cp:keywords/>
  <dc:description/>
  <cp:lastModifiedBy>Cat Finlayson</cp:lastModifiedBy>
  <cp:revision>2</cp:revision>
  <dcterms:created xsi:type="dcterms:W3CDTF">2025-04-29T15:18:00Z</dcterms:created>
  <dcterms:modified xsi:type="dcterms:W3CDTF">2025-04-29T15:18:00Z</dcterms:modified>
</cp:coreProperties>
</file>